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2158F8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18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0586F" w:rsidRPr="00491808" w:rsidRDefault="00066FAF" w:rsidP="009953A7">
      <w:pPr>
        <w:spacing w:before="480" w:after="120"/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 w:rsidRPr="00491808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491808">
        <w:rPr>
          <w:rFonts w:ascii="Times New Roman" w:hAnsi="Times New Roman" w:cs="Times New Roman"/>
          <w:bCs/>
          <w:i/>
          <w:sz w:val="24"/>
          <w:szCs w:val="24"/>
        </w:rPr>
        <w:t>‎</w:t>
      </w:r>
      <w:r w:rsidR="00E943BF" w:rsidRPr="00E943BF">
        <w:rPr>
          <w:rFonts w:ascii="Bookman Old Style" w:hAnsi="Bookman Old Style"/>
          <w:b/>
          <w:bCs/>
          <w:i/>
          <w:iCs/>
          <w:sz w:val="24"/>
          <w:szCs w:val="24"/>
        </w:rPr>
        <w:t>People rarely succeed unless they have fun in what they are doing</w:t>
      </w:r>
      <w:r w:rsidR="0070586F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bookmarkStart w:id="0" w:name="_GoBack"/>
      <w:bookmarkEnd w:id="0"/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5B3E" w:rsidRDefault="00AB5B3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>Action plan for Start up India.</w:t>
      </w:r>
      <w:proofErr w:type="gramEnd"/>
      <w:r>
        <w:rPr>
          <w:b w:val="0"/>
          <w:bCs w:val="0"/>
          <w:color w:val="333333"/>
        </w:rPr>
        <w:t xml:space="preserve"> For details, </w:t>
      </w:r>
      <w:hyperlink r:id="rId7" w:history="1">
        <w:proofErr w:type="gramStart"/>
        <w:r w:rsidRPr="00AB5B3E">
          <w:rPr>
            <w:rStyle w:val="Hyperlink"/>
            <w:b w:val="0"/>
            <w:bCs w:val="0"/>
          </w:rPr>
          <w:t>Click</w:t>
        </w:r>
        <w:proofErr w:type="gramEnd"/>
        <w:r w:rsidRPr="00AB5B3E">
          <w:rPr>
            <w:rStyle w:val="Hyperlink"/>
            <w:b w:val="0"/>
            <w:bCs w:val="0"/>
          </w:rPr>
          <w:t xml:space="preserve"> here</w:t>
        </w:r>
      </w:hyperlink>
    </w:p>
    <w:p w:rsidR="007C5814" w:rsidRDefault="002158F8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2158F8">
        <w:rPr>
          <w:b w:val="0"/>
          <w:bCs w:val="0"/>
          <w:color w:val="333333"/>
        </w:rPr>
        <w:t>Sovereign Gold Bonds Scheme 2016 – Issue Price</w:t>
      </w:r>
      <w:r w:rsidR="007C5814">
        <w:rPr>
          <w:b w:val="0"/>
          <w:bCs w:val="0"/>
          <w:color w:val="333333"/>
        </w:rPr>
        <w:t>.</w:t>
      </w:r>
      <w:proofErr w:type="gramEnd"/>
      <w:r w:rsidR="007C5814">
        <w:rPr>
          <w:b w:val="0"/>
          <w:bCs w:val="0"/>
          <w:color w:val="333333"/>
        </w:rPr>
        <w:t xml:space="preserve"> For details, </w:t>
      </w:r>
      <w:hyperlink r:id="rId8" w:history="1">
        <w:proofErr w:type="gramStart"/>
        <w:r w:rsidR="007C5814" w:rsidRPr="007C5814">
          <w:rPr>
            <w:rStyle w:val="Hyperlink"/>
            <w:b w:val="0"/>
            <w:bCs w:val="0"/>
          </w:rPr>
          <w:t>Click</w:t>
        </w:r>
        <w:proofErr w:type="gramEnd"/>
        <w:r w:rsidR="007C5814" w:rsidRPr="007C5814">
          <w:rPr>
            <w:rStyle w:val="Hyperlink"/>
            <w:b w:val="0"/>
            <w:bCs w:val="0"/>
          </w:rPr>
          <w:t xml:space="preserve"> here</w:t>
        </w:r>
      </w:hyperlink>
    </w:p>
    <w:p w:rsidR="00E943BF" w:rsidRDefault="00E943BF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The Juvenile Justice (Care and Protection of Children) Act, 2015 comes into force. For details </w:t>
      </w:r>
      <w:hyperlink r:id="rId9" w:history="1">
        <w:r w:rsidRPr="00E943BF">
          <w:rPr>
            <w:rStyle w:val="Hyperlink"/>
            <w:b w:val="0"/>
            <w:bCs w:val="0"/>
          </w:rPr>
          <w:t>Click here</w:t>
        </w:r>
      </w:hyperlink>
    </w:p>
    <w:p w:rsidR="009C4E5E" w:rsidRDefault="009C4E5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9C4E5E">
        <w:rPr>
          <w:b w:val="0"/>
          <w:bCs w:val="0"/>
          <w:color w:val="333333"/>
        </w:rPr>
        <w:t> Status of Insurance Brokers (As on 31st December, 2015)</w:t>
      </w:r>
      <w:r>
        <w:rPr>
          <w:b w:val="0"/>
          <w:bCs w:val="0"/>
          <w:color w:val="333333"/>
        </w:rPr>
        <w:t xml:space="preserve">. For details, </w:t>
      </w:r>
      <w:hyperlink r:id="rId10" w:history="1">
        <w:proofErr w:type="gramStart"/>
        <w:r w:rsidRPr="009C4E5E">
          <w:rPr>
            <w:rStyle w:val="Hyperlink"/>
            <w:b w:val="0"/>
            <w:bCs w:val="0"/>
          </w:rPr>
          <w:t>Click</w:t>
        </w:r>
        <w:proofErr w:type="gramEnd"/>
        <w:r w:rsidRPr="009C4E5E">
          <w:rPr>
            <w:rStyle w:val="Hyperlink"/>
            <w:b w:val="0"/>
            <w:bCs w:val="0"/>
          </w:rPr>
          <w:t xml:space="preserve"> here</w:t>
        </w:r>
      </w:hyperlink>
    </w:p>
    <w:p w:rsidR="00DC454C" w:rsidRDefault="009C4E5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9C4E5E">
        <w:rPr>
          <w:b w:val="0"/>
          <w:bCs w:val="0"/>
          <w:color w:val="333333"/>
        </w:rPr>
        <w:t>List Of Life Insurance Products Released During The</w:t>
      </w:r>
      <w:proofErr w:type="gramStart"/>
      <w:r w:rsidRPr="009C4E5E">
        <w:rPr>
          <w:b w:val="0"/>
          <w:bCs w:val="0"/>
          <w:color w:val="333333"/>
        </w:rPr>
        <w:t>  Financial</w:t>
      </w:r>
      <w:proofErr w:type="gramEnd"/>
      <w:r w:rsidRPr="009C4E5E">
        <w:rPr>
          <w:b w:val="0"/>
          <w:bCs w:val="0"/>
          <w:color w:val="333333"/>
        </w:rPr>
        <w:t xml:space="preserve"> Year 2015 - 2016</w:t>
      </w:r>
      <w:r w:rsidR="00DC454C">
        <w:rPr>
          <w:b w:val="0"/>
          <w:bCs w:val="0"/>
          <w:color w:val="333333"/>
        </w:rPr>
        <w:t xml:space="preserve">. For details </w:t>
      </w:r>
      <w:hyperlink r:id="rId11" w:history="1">
        <w:r w:rsidR="00DC454C" w:rsidRPr="00DC454C">
          <w:rPr>
            <w:rStyle w:val="Hyperlink"/>
            <w:b w:val="0"/>
            <w:bCs w:val="0"/>
          </w:rPr>
          <w:t>Click here</w:t>
        </w:r>
      </w:hyperlink>
    </w:p>
    <w:p w:rsidR="00535795" w:rsidRDefault="009C4E5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9C4E5E">
        <w:rPr>
          <w:b w:val="0"/>
          <w:bCs w:val="0"/>
          <w:color w:val="333333"/>
        </w:rPr>
        <w:t xml:space="preserve">Reduction in Daily Price Limits&amp; </w:t>
      </w:r>
      <w:proofErr w:type="gramStart"/>
      <w:r w:rsidRPr="009C4E5E">
        <w:rPr>
          <w:b w:val="0"/>
          <w:bCs w:val="0"/>
          <w:color w:val="333333"/>
        </w:rPr>
        <w:t>Near</w:t>
      </w:r>
      <w:proofErr w:type="gramEnd"/>
      <w:r w:rsidRPr="009C4E5E">
        <w:rPr>
          <w:b w:val="0"/>
          <w:bCs w:val="0"/>
          <w:color w:val="333333"/>
        </w:rPr>
        <w:t xml:space="preserve"> month Position Limits for Agricultural Commodity Derivatives and Suspension of Forward Segment</w:t>
      </w:r>
      <w:r w:rsidR="00535795">
        <w:rPr>
          <w:b w:val="0"/>
          <w:bCs w:val="0"/>
          <w:color w:val="333333"/>
        </w:rPr>
        <w:t xml:space="preserve">. For details </w:t>
      </w:r>
      <w:hyperlink r:id="rId12" w:history="1">
        <w:r w:rsidR="00535795" w:rsidRPr="00535795">
          <w:rPr>
            <w:rStyle w:val="Hyperlink"/>
            <w:b w:val="0"/>
            <w:bCs w:val="0"/>
          </w:rPr>
          <w:t>Click here</w:t>
        </w:r>
      </w:hyperlink>
    </w:p>
    <w:p w:rsidR="000916C6" w:rsidRDefault="009C4E5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9C4E5E">
        <w:rPr>
          <w:b w:val="0"/>
          <w:bCs w:val="0"/>
          <w:color w:val="333333"/>
        </w:rPr>
        <w:t>Revised Position Limits for Currency Derivatives Contracts</w:t>
      </w:r>
      <w:r w:rsidR="000916C6">
        <w:rPr>
          <w:b w:val="0"/>
          <w:bCs w:val="0"/>
          <w:color w:val="333333"/>
        </w:rPr>
        <w:t xml:space="preserve">. For details </w:t>
      </w:r>
      <w:hyperlink r:id="rId13" w:history="1">
        <w:r w:rsidR="000916C6" w:rsidRPr="001B47F1">
          <w:rPr>
            <w:rStyle w:val="Hyperlink"/>
            <w:b w:val="0"/>
            <w:bCs w:val="0"/>
          </w:rPr>
          <w:t>Click here</w:t>
        </w:r>
      </w:hyperlink>
    </w:p>
    <w:p w:rsidR="00461582" w:rsidRPr="009C4E5E" w:rsidRDefault="009C4E5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9C4E5E">
        <w:rPr>
          <w:b w:val="0"/>
          <w:bCs w:val="0"/>
          <w:color w:val="333333"/>
        </w:rPr>
        <w:t>Steps for Curbing Volatility in Commodities Derivatives Markets</w:t>
      </w:r>
      <w:r w:rsidR="00461582">
        <w:rPr>
          <w:b w:val="0"/>
          <w:bCs w:val="0"/>
          <w:color w:val="333333"/>
        </w:rPr>
        <w:t>.</w:t>
      </w:r>
      <w:proofErr w:type="gramEnd"/>
      <w:r w:rsidR="00461582">
        <w:rPr>
          <w:b w:val="0"/>
          <w:bCs w:val="0"/>
          <w:color w:val="333333"/>
        </w:rPr>
        <w:t xml:space="preserve"> For details </w:t>
      </w:r>
      <w:hyperlink r:id="rId14" w:history="1">
        <w:r w:rsidR="00461582" w:rsidRPr="00461582">
          <w:rPr>
            <w:rStyle w:val="Hyperlink"/>
            <w:b w:val="0"/>
            <w:bCs w:val="0"/>
          </w:rPr>
          <w:t>Click here</w:t>
        </w:r>
      </w:hyperlink>
    </w:p>
    <w:p w:rsidR="009C4E5E" w:rsidRDefault="009C4E5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9C4E5E">
        <w:rPr>
          <w:b w:val="0"/>
          <w:bCs w:val="0"/>
          <w:color w:val="333333"/>
        </w:rPr>
        <w:t>Model Text for the Indian Bilateral Investment Treaty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15" w:history="1">
        <w:r w:rsidRPr="009C4E5E">
          <w:rPr>
            <w:rStyle w:val="Hyperlink"/>
            <w:b w:val="0"/>
            <w:bCs w:val="0"/>
          </w:rPr>
          <w:t>Click here</w:t>
        </w:r>
      </w:hyperlink>
    </w:p>
    <w:p w:rsidR="009C4E5E" w:rsidRPr="008140BC" w:rsidRDefault="009C4E5E" w:rsidP="00E943BF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r w:rsidR="00E943BF">
        <w:rPr>
          <w:rFonts w:ascii="Arial,Italic" w:hAnsi="Arial,Italic" w:cs="Arial,Italic"/>
          <w:i/>
          <w:iCs/>
          <w:sz w:val="20"/>
          <w:szCs w:val="20"/>
        </w:rPr>
        <w:t>Locus standi</w:t>
      </w:r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5D51BC" w:rsidRPr="00577E52" w:rsidRDefault="00E943BF" w:rsidP="00E943BF">
      <w:pPr>
        <w:spacing w:before="360" w:after="120"/>
        <w:jc w:val="center"/>
        <w:rPr>
          <w:rFonts w:ascii="Bookman Old Style" w:hAnsi="Bookman Old Style"/>
          <w:bCs/>
          <w:sz w:val="24"/>
          <w:szCs w:val="24"/>
        </w:rPr>
      </w:pPr>
      <w:proofErr w:type="gramStart"/>
      <w:r w:rsidRPr="00E943BF">
        <w:rPr>
          <w:rFonts w:ascii="Bookman Old Style" w:hAnsi="Bookman Old Style"/>
          <w:bCs/>
          <w:sz w:val="24"/>
          <w:szCs w:val="24"/>
        </w:rPr>
        <w:t>Right of a party to an action to appear and be heard on the question before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E943BF">
        <w:rPr>
          <w:rFonts w:ascii="Bookman Old Style" w:hAnsi="Bookman Old Style"/>
          <w:bCs/>
          <w:sz w:val="24"/>
          <w:szCs w:val="24"/>
        </w:rPr>
        <w:t>any tribunal.</w:t>
      </w:r>
      <w:proofErr w:type="gramEnd"/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E943BF" w:rsidRPr="00E943BF" w:rsidRDefault="00FF5ED8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6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Campus Placement for members - to be organised on 23rd &amp; 24th Jan 2016 at NIRC office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1" name="Picture 31" descr="http://www.icsi.edu/docs/Portals/0/new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icsi.edu/docs/Portals/0/new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FF5ED8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8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Guidance Note on General Meetings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2" name="Picture 32" descr="http://www.icsi.edu/docs/Portals/0/new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icsi.edu/docs/Portals/0/new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FF5ED8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9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Guidance Note on Meetings of the Board of Directors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3" name="Picture 33" descr="http://www.icsi.edu/docs/Portals/0/new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icsi.edu/docs/Portals/0/new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FF5ED8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20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Constitution of Investor Education and Protection Fund Authority by MCA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4" name="Picture 34" descr="http://www.icsi.edu/docs/Portals/0/new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icsi.edu/docs/Portals/0/new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FF5ED8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21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Views/suggestions solicited on SEBI (Listing Obligations and Disclosure Requirements) Regulations, 2015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5" name="Picture 35" descr="http://www.icsi.edu/docs/Portals/0/new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icsi.edu/docs/Portals/0/new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FF5ED8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22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FAQs on CSR as clarified by MCA under section 135 of the Companies Act, 2013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6" name="Picture 36" descr="http://www.icsi.edu/docs/Portals/0/new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www.icsi.edu/docs/Portals/0/new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196B9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11:47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196B9E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24,379.02(-76.02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196B9E">
              <w:rPr>
                <w:rFonts w:ascii="SerifaBT-Roman" w:hAnsi="SerifaBT-Roman"/>
                <w:bCs/>
                <w:sz w:val="28"/>
                <w:szCs w:val="28"/>
              </w:rPr>
              <w:t>417.55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196B9E">
              <w:rPr>
                <w:rFonts w:ascii="SerifaBT-Roman" w:hAnsi="SerifaBT-Roman"/>
                <w:bCs/>
                <w:sz w:val="28"/>
                <w:szCs w:val="28"/>
              </w:rPr>
              <w:t>-20.25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196B9E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25,996 (-116</w:t>
            </w:r>
            <w:r w:rsidR="00E83999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196B9E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67.54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-0.07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FF5ED8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23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lastRenderedPageBreak/>
        <w:t xml:space="preserve">Directorate of Professional Development &amp; Perspective Planning, ICSI. Email: </w:t>
      </w:r>
      <w:hyperlink r:id="rId24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22"/>
  </w:num>
  <w:num w:numId="8">
    <w:abstractNumId w:val="18"/>
  </w:num>
  <w:num w:numId="9">
    <w:abstractNumId w:val="2"/>
  </w:num>
  <w:num w:numId="10">
    <w:abstractNumId w:val="27"/>
  </w:num>
  <w:num w:numId="11">
    <w:abstractNumId w:val="16"/>
  </w:num>
  <w:num w:numId="12">
    <w:abstractNumId w:val="19"/>
  </w:num>
  <w:num w:numId="13">
    <w:abstractNumId w:val="8"/>
  </w:num>
  <w:num w:numId="14">
    <w:abstractNumId w:val="20"/>
  </w:num>
  <w:num w:numId="1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25"/>
  </w:num>
  <w:num w:numId="22">
    <w:abstractNumId w:val="6"/>
  </w:num>
  <w:num w:numId="23">
    <w:abstractNumId w:val="17"/>
  </w:num>
  <w:num w:numId="24">
    <w:abstractNumId w:val="26"/>
  </w:num>
  <w:num w:numId="25">
    <w:abstractNumId w:val="28"/>
  </w:num>
  <w:num w:numId="26">
    <w:abstractNumId w:val="10"/>
  </w:num>
  <w:num w:numId="27">
    <w:abstractNumId w:val="9"/>
  </w:num>
  <w:num w:numId="28">
    <w:abstractNumId w:val="12"/>
  </w:num>
  <w:num w:numId="29">
    <w:abstractNumId w:val="5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15A0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E4E"/>
    <w:rsid w:val="0025600F"/>
    <w:rsid w:val="00256B02"/>
    <w:rsid w:val="0025702A"/>
    <w:rsid w:val="0026395A"/>
    <w:rsid w:val="002665A4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300C60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1340"/>
    <w:rsid w:val="004D2836"/>
    <w:rsid w:val="004D2CE4"/>
    <w:rsid w:val="004D757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126C"/>
    <w:rsid w:val="005B3DC9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4777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53A7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5ED8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i.org.in/Scripts/BS_PressReleaseDisplay.aspx?prid=35997" TargetMode="External"/><Relationship Id="rId13" Type="http://schemas.openxmlformats.org/officeDocument/2006/relationships/hyperlink" Target="http://www.sebi.gov.in/cms/sebi_data/attachdocs/1452858663250.pdf" TargetMode="External"/><Relationship Id="rId18" Type="http://schemas.openxmlformats.org/officeDocument/2006/relationships/hyperlink" Target="https://www.icsi.edu/Docs/Website/SS-2%20General%20meeting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SEBI_15012016.pdf" TargetMode="External"/><Relationship Id="rId7" Type="http://schemas.openxmlformats.org/officeDocument/2006/relationships/hyperlink" Target="http://dipp.nic.in/English/Investor/startupIndia/StartupIndia_ActionPlan_16January2016.pdf" TargetMode="External"/><Relationship Id="rId12" Type="http://schemas.openxmlformats.org/officeDocument/2006/relationships/hyperlink" Target="http://www.sebi.gov.in/cms/sebi_data/attachdocs/1452863608911.pdf" TargetMode="External"/><Relationship Id="rId17" Type="http://schemas.openxmlformats.org/officeDocument/2006/relationships/image" Target="media/image1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si.edu/WebModules/Requirement%20of%20Company%20Secretary%20-%20Anncouncement.pdf" TargetMode="External"/><Relationship Id="rId20" Type="http://schemas.openxmlformats.org/officeDocument/2006/relationships/hyperlink" Target="https://www.icsi.edu/Docs/Website/IEPF%20Notification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da.gov.in/ADMINCMS/cms/NormalData_Layout.aspx?page=PageNo2602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nmin.nic.in/reports/ModelTextIndia_BIT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rda.gov.in/ADMINCMS/cms/NormalData_Layout.aspx?page=PageNo2120" TargetMode="External"/><Relationship Id="rId19" Type="http://schemas.openxmlformats.org/officeDocument/2006/relationships/hyperlink" Target="https://www.icsi.edu/Docs/Website/Final%20Guidance%20Note%20On%20Meeting%20Of%20the%20Board%20of%20Directo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b.nic.in/newsite/PrintRelease.aspx?relid=134513" TargetMode="External"/><Relationship Id="rId14" Type="http://schemas.openxmlformats.org/officeDocument/2006/relationships/hyperlink" Target="http://www.sebi.gov.in/cms/sebi_data/pdffiles/32835_t.pdf" TargetMode="External"/><Relationship Id="rId22" Type="http://schemas.openxmlformats.org/officeDocument/2006/relationships/hyperlink" Target="https://www.icsi.edu/Docs/Website/Bulkmail%20on%20CS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BFD6-555E-47BA-9E16-703030B3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2016-01-18T08:56:00Z</dcterms:created>
  <dcterms:modified xsi:type="dcterms:W3CDTF">2016-01-18T08:56:00Z</dcterms:modified>
</cp:coreProperties>
</file>